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525C2D0" w14:textId="77777777" w:rsidR="00352FD8" w:rsidRPr="00352FD8" w:rsidRDefault="00352FD8" w:rsidP="00352FD8">
      <w:pPr>
        <w:numPr>
          <w:ilvl w:val="0"/>
          <w:numId w:val="1"/>
        </w:numPr>
        <w:shd w:val="clear" w:color="auto" w:fill="FFFFFF"/>
        <w:textAlignment w:val="baseline"/>
        <w:rPr>
          <w:rFonts w:ascii="Arial" w:eastAsia="Times New Roman" w:hAnsi="Arial" w:cs="Arial"/>
          <w:color w:val="262626"/>
          <w:sz w:val="21"/>
          <w:szCs w:val="21"/>
        </w:rPr>
      </w:pPr>
      <w:r w:rsidRPr="00352FD8">
        <w:rPr>
          <w:rFonts w:ascii="Arial" w:eastAsia="Times New Roman" w:hAnsi="Arial" w:cs="Arial"/>
          <w:color w:val="262626"/>
          <w:sz w:val="21"/>
          <w:szCs w:val="21"/>
          <w:shd w:val="clear" w:color="auto" w:fill="FFFFFF"/>
        </w:rPr>
        <w:t>Create a time series plot (by day) of positive and negative sentiment. This plot should contain two lines, one for positive and one for negative. It must have data as an X axis and the percentage of comments classified as each sentiment on the Y axis.</w:t>
      </w:r>
    </w:p>
    <w:p w14:paraId="54AF7C54" w14:textId="605DED00" w:rsidR="00352FD8" w:rsidRPr="00917316" w:rsidRDefault="00352FD8" w:rsidP="00352FD8">
      <w:pPr>
        <w:numPr>
          <w:ilvl w:val="0"/>
          <w:numId w:val="1"/>
        </w:numPr>
        <w:shd w:val="clear" w:color="auto" w:fill="FFFFFF"/>
        <w:textAlignment w:val="baseline"/>
        <w:rPr>
          <w:rFonts w:ascii="Arial" w:eastAsia="Times New Roman" w:hAnsi="Arial" w:cs="Arial"/>
          <w:color w:val="262626"/>
          <w:sz w:val="21"/>
          <w:szCs w:val="21"/>
        </w:rPr>
      </w:pPr>
      <w:r w:rsidRPr="00352FD8">
        <w:rPr>
          <w:rFonts w:ascii="Arial" w:eastAsia="Times New Roman" w:hAnsi="Arial" w:cs="Arial"/>
          <w:color w:val="262626"/>
          <w:sz w:val="21"/>
          <w:szCs w:val="21"/>
          <w:shd w:val="clear" w:color="auto" w:fill="FFFFFF"/>
        </w:rPr>
        <w:t xml:space="preserve">Create 2 maps of the United States: one for positive sentiment and one for negative sentiment. Color the states by the percentage. </w:t>
      </w:r>
    </w:p>
    <w:p w14:paraId="0E59FE62" w14:textId="2D809FDD" w:rsidR="00917316" w:rsidRDefault="00917316" w:rsidP="00917316">
      <w:pPr>
        <w:shd w:val="clear" w:color="auto" w:fill="FFFFFF"/>
        <w:ind w:left="360"/>
        <w:textAlignment w:val="baseline"/>
        <w:rPr>
          <w:rFonts w:ascii="Arial" w:eastAsia="Times New Roman" w:hAnsi="Arial" w:cs="Arial"/>
          <w:color w:val="262626"/>
          <w:sz w:val="21"/>
          <w:szCs w:val="21"/>
          <w:shd w:val="clear" w:color="auto" w:fill="FFFFFF"/>
        </w:rPr>
      </w:pPr>
    </w:p>
    <w:p w14:paraId="3A81A5D8" w14:textId="5FCE43F3" w:rsidR="00917316" w:rsidRDefault="00917316" w:rsidP="00917316">
      <w:pPr>
        <w:shd w:val="clear" w:color="auto" w:fill="FFFFFF"/>
        <w:ind w:left="720"/>
        <w:textAlignment w:val="baseline"/>
        <w:rPr>
          <w:rFonts w:ascii="Arial" w:eastAsia="Times New Roman" w:hAnsi="Arial" w:cs="Arial"/>
          <w:color w:val="262626"/>
          <w:sz w:val="21"/>
          <w:szCs w:val="21"/>
          <w:shd w:val="clear" w:color="auto" w:fill="FFFFFF"/>
        </w:rPr>
      </w:pPr>
      <w:r>
        <w:rPr>
          <w:rFonts w:ascii="Arial" w:eastAsia="Times New Roman" w:hAnsi="Arial" w:cs="Arial"/>
          <w:color w:val="262626"/>
          <w:sz w:val="21"/>
          <w:szCs w:val="21"/>
          <w:shd w:val="clear" w:color="auto" w:fill="FFFFFF"/>
        </w:rPr>
        <w:t>For Positive:</w:t>
      </w:r>
    </w:p>
    <w:p w14:paraId="0711B4D2" w14:textId="2D49DAD0" w:rsidR="00917316" w:rsidRDefault="00917316" w:rsidP="00917316">
      <w:pPr>
        <w:shd w:val="clear" w:color="auto" w:fill="FFFFFF"/>
        <w:ind w:left="720"/>
        <w:textAlignment w:val="baseline"/>
        <w:rPr>
          <w:rFonts w:ascii="Arial" w:eastAsia="Times New Roman" w:hAnsi="Arial" w:cs="Arial"/>
          <w:color w:val="262626"/>
          <w:sz w:val="21"/>
          <w:szCs w:val="21"/>
        </w:rPr>
      </w:pPr>
      <w:r w:rsidRPr="00917316">
        <w:rPr>
          <w:rFonts w:ascii="Arial" w:eastAsia="Times New Roman" w:hAnsi="Arial" w:cs="Arial"/>
          <w:color w:val="262626"/>
          <w:sz w:val="21"/>
          <w:szCs w:val="21"/>
        </w:rPr>
        <w:drawing>
          <wp:inline distT="0" distB="0" distL="0" distR="0" wp14:anchorId="19F2787D" wp14:editId="707400A6">
            <wp:extent cx="5943600" cy="34194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36CE" w14:textId="2EBC6FE7" w:rsidR="00917316" w:rsidRDefault="00917316" w:rsidP="00917316">
      <w:pPr>
        <w:shd w:val="clear" w:color="auto" w:fill="FFFFFF"/>
        <w:ind w:left="720"/>
        <w:textAlignment w:val="baseline"/>
        <w:rPr>
          <w:rFonts w:ascii="Arial" w:eastAsia="Times New Roman" w:hAnsi="Arial" w:cs="Arial"/>
          <w:color w:val="262626"/>
          <w:sz w:val="21"/>
          <w:szCs w:val="21"/>
        </w:rPr>
      </w:pPr>
      <w:r>
        <w:rPr>
          <w:rFonts w:ascii="Arial" w:eastAsia="Times New Roman" w:hAnsi="Arial" w:cs="Arial"/>
          <w:color w:val="262626"/>
          <w:sz w:val="21"/>
          <w:szCs w:val="21"/>
        </w:rPr>
        <w:t>For Negative:</w:t>
      </w:r>
    </w:p>
    <w:p w14:paraId="0E1DCFA1" w14:textId="26B98A95" w:rsidR="00917316" w:rsidRPr="00352FD8" w:rsidRDefault="00917316" w:rsidP="00917316">
      <w:pPr>
        <w:shd w:val="clear" w:color="auto" w:fill="FFFFFF"/>
        <w:ind w:left="720"/>
        <w:textAlignment w:val="baseline"/>
        <w:rPr>
          <w:rFonts w:ascii="Arial" w:eastAsia="Times New Roman" w:hAnsi="Arial" w:cs="Arial"/>
          <w:color w:val="262626"/>
          <w:sz w:val="21"/>
          <w:szCs w:val="21"/>
        </w:rPr>
      </w:pPr>
      <w:r w:rsidRPr="00917316">
        <w:rPr>
          <w:rFonts w:ascii="Arial" w:eastAsia="Times New Roman" w:hAnsi="Arial" w:cs="Arial"/>
          <w:color w:val="262626"/>
          <w:sz w:val="21"/>
          <w:szCs w:val="21"/>
        </w:rPr>
        <w:drawing>
          <wp:inline distT="0" distB="0" distL="0" distR="0" wp14:anchorId="370636DE" wp14:editId="252E8B8E">
            <wp:extent cx="5943600" cy="32359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18964" w14:textId="05AC8FF2" w:rsidR="00352FD8" w:rsidRPr="00917316" w:rsidRDefault="00352FD8" w:rsidP="00352FD8">
      <w:pPr>
        <w:numPr>
          <w:ilvl w:val="0"/>
          <w:numId w:val="1"/>
        </w:numPr>
        <w:shd w:val="clear" w:color="auto" w:fill="FFFFFF"/>
        <w:textAlignment w:val="baseline"/>
        <w:rPr>
          <w:rFonts w:ascii="Arial" w:eastAsia="Times New Roman" w:hAnsi="Arial" w:cs="Arial"/>
          <w:color w:val="262626"/>
          <w:sz w:val="21"/>
          <w:szCs w:val="21"/>
        </w:rPr>
      </w:pPr>
      <w:r w:rsidRPr="00352FD8">
        <w:rPr>
          <w:rFonts w:ascii="Arial" w:eastAsia="Times New Roman" w:hAnsi="Arial" w:cs="Arial"/>
          <w:color w:val="262626"/>
          <w:sz w:val="21"/>
          <w:szCs w:val="21"/>
          <w:shd w:val="clear" w:color="auto" w:fill="FFFFFF"/>
        </w:rPr>
        <w:t>Create a third map of the United States that computes the</w:t>
      </w:r>
      <w:r w:rsidRPr="00352FD8">
        <w:rPr>
          <w:rFonts w:ascii="Arial" w:eastAsia="Times New Roman" w:hAnsi="Arial" w:cs="Arial"/>
          <w:i/>
          <w:iCs/>
          <w:color w:val="262626"/>
          <w:sz w:val="21"/>
          <w:szCs w:val="21"/>
          <w:shd w:val="clear" w:color="auto" w:fill="FFFFFF"/>
        </w:rPr>
        <w:t xml:space="preserve"> difference: </w:t>
      </w:r>
      <w:r w:rsidRPr="00352FD8">
        <w:rPr>
          <w:rFonts w:ascii="Arial" w:eastAsia="Times New Roman" w:hAnsi="Arial" w:cs="Arial"/>
          <w:color w:val="262626"/>
          <w:sz w:val="21"/>
          <w:szCs w:val="21"/>
          <w:shd w:val="clear" w:color="auto" w:fill="FFFFFF"/>
        </w:rPr>
        <w:t>%Positive - %Negative.</w:t>
      </w:r>
    </w:p>
    <w:p w14:paraId="481AE3B9" w14:textId="6F326A1B" w:rsidR="00917316" w:rsidRPr="00352FD8" w:rsidRDefault="00917316" w:rsidP="00917316">
      <w:pPr>
        <w:shd w:val="clear" w:color="auto" w:fill="FFFFFF"/>
        <w:ind w:left="720"/>
        <w:textAlignment w:val="baseline"/>
        <w:rPr>
          <w:rFonts w:ascii="Arial" w:eastAsia="Times New Roman" w:hAnsi="Arial" w:cs="Arial"/>
          <w:color w:val="262626"/>
          <w:sz w:val="21"/>
          <w:szCs w:val="21"/>
        </w:rPr>
      </w:pPr>
      <w:r w:rsidRPr="00917316">
        <w:rPr>
          <w:rFonts w:ascii="Arial" w:eastAsia="Times New Roman" w:hAnsi="Arial" w:cs="Arial"/>
          <w:color w:val="262626"/>
          <w:sz w:val="21"/>
          <w:szCs w:val="21"/>
        </w:rPr>
        <w:lastRenderedPageBreak/>
        <w:drawing>
          <wp:inline distT="0" distB="0" distL="0" distR="0" wp14:anchorId="7C1D6FF6" wp14:editId="75662379">
            <wp:extent cx="5943600" cy="319532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0AA3A" w14:textId="77777777" w:rsidR="00352FD8" w:rsidRPr="00352FD8" w:rsidRDefault="00352FD8" w:rsidP="00352FD8">
      <w:pPr>
        <w:numPr>
          <w:ilvl w:val="0"/>
          <w:numId w:val="1"/>
        </w:numPr>
        <w:shd w:val="clear" w:color="auto" w:fill="FFFFFF"/>
        <w:textAlignment w:val="baseline"/>
        <w:rPr>
          <w:rFonts w:ascii="Arial" w:eastAsia="Times New Roman" w:hAnsi="Arial" w:cs="Arial"/>
          <w:color w:val="262626"/>
          <w:sz w:val="21"/>
          <w:szCs w:val="21"/>
        </w:rPr>
      </w:pPr>
      <w:r w:rsidRPr="00352FD8">
        <w:rPr>
          <w:rFonts w:ascii="Arial" w:eastAsia="Times New Roman" w:hAnsi="Arial" w:cs="Arial"/>
          <w:color w:val="262626"/>
          <w:sz w:val="21"/>
          <w:szCs w:val="21"/>
          <w:shd w:val="clear" w:color="auto" w:fill="FFFFFF"/>
        </w:rPr>
        <w:t xml:space="preserve">Give a list of the top 10 positive stories (have the highest percentage of positive comments) and the top 10 negative stories (have the highest percentage of negative comments). </w:t>
      </w:r>
      <w:r w:rsidRPr="00352FD8">
        <w:rPr>
          <w:rFonts w:ascii="Arial" w:eastAsia="Times New Roman" w:hAnsi="Arial" w:cs="Arial"/>
          <w:color w:val="262626"/>
          <w:sz w:val="21"/>
          <w:szCs w:val="21"/>
          <w:u w:val="single"/>
          <w:shd w:val="clear" w:color="auto" w:fill="FFFFFF"/>
        </w:rPr>
        <w:t>This is easier to do in Spark.</w:t>
      </w:r>
    </w:p>
    <w:p w14:paraId="2792D81C" w14:textId="77777777" w:rsidR="00917316" w:rsidRPr="00917316" w:rsidRDefault="00917316" w:rsidP="00917316">
      <w:pPr>
        <w:shd w:val="clear" w:color="auto" w:fill="FFFFFF"/>
        <w:ind w:left="720"/>
        <w:textAlignment w:val="baseline"/>
        <w:rPr>
          <w:rFonts w:ascii="Arial" w:eastAsia="Times New Roman" w:hAnsi="Arial" w:cs="Arial"/>
          <w:color w:val="262626"/>
          <w:sz w:val="21"/>
          <w:szCs w:val="21"/>
        </w:rPr>
      </w:pPr>
      <w:bookmarkStart w:id="0" w:name="_GoBack"/>
      <w:bookmarkEnd w:id="0"/>
    </w:p>
    <w:p w14:paraId="67CF584C" w14:textId="338F9D50" w:rsidR="00352FD8" w:rsidRPr="00917316" w:rsidRDefault="00352FD8" w:rsidP="00352FD8">
      <w:pPr>
        <w:numPr>
          <w:ilvl w:val="0"/>
          <w:numId w:val="1"/>
        </w:numPr>
        <w:shd w:val="clear" w:color="auto" w:fill="FFFFFF"/>
        <w:textAlignment w:val="baseline"/>
        <w:rPr>
          <w:rFonts w:ascii="Arial" w:eastAsia="Times New Roman" w:hAnsi="Arial" w:cs="Arial"/>
          <w:color w:val="262626"/>
          <w:sz w:val="21"/>
          <w:szCs w:val="21"/>
        </w:rPr>
      </w:pPr>
      <w:r w:rsidRPr="00352FD8">
        <w:rPr>
          <w:rFonts w:ascii="Arial" w:eastAsia="Times New Roman" w:hAnsi="Arial" w:cs="Arial"/>
          <w:color w:val="262626"/>
          <w:sz w:val="21"/>
          <w:szCs w:val="21"/>
          <w:shd w:val="clear" w:color="auto" w:fill="FFFFFF"/>
        </w:rPr>
        <w:t>Create TWO scatterplots where the X axis is the submission score, and a second where the X axis is the comment score, and the Y access is the percentage positive and negative. Use two different colors for positive and negative. This allows us to determine if submission score, or comment score can be used as a feature.</w:t>
      </w:r>
    </w:p>
    <w:p w14:paraId="4C17F886" w14:textId="77777777" w:rsidR="00917316" w:rsidRDefault="00917316" w:rsidP="00917316">
      <w:pPr>
        <w:shd w:val="clear" w:color="auto" w:fill="FFFFFF"/>
        <w:ind w:left="720"/>
        <w:textAlignment w:val="baseline"/>
        <w:rPr>
          <w:rFonts w:ascii="Arial" w:eastAsia="Times New Roman" w:hAnsi="Arial" w:cs="Arial"/>
          <w:color w:val="262626"/>
          <w:sz w:val="21"/>
          <w:szCs w:val="21"/>
        </w:rPr>
      </w:pPr>
    </w:p>
    <w:p w14:paraId="72E596A9" w14:textId="77777777" w:rsidR="00917316" w:rsidRDefault="00917316" w:rsidP="00917316">
      <w:pPr>
        <w:shd w:val="clear" w:color="auto" w:fill="FFFFFF"/>
        <w:ind w:left="720"/>
        <w:textAlignment w:val="baseline"/>
        <w:rPr>
          <w:rFonts w:ascii="Arial" w:eastAsia="Times New Roman" w:hAnsi="Arial" w:cs="Arial"/>
          <w:color w:val="262626"/>
          <w:sz w:val="21"/>
          <w:szCs w:val="21"/>
        </w:rPr>
      </w:pPr>
    </w:p>
    <w:p w14:paraId="45746E28" w14:textId="77777777" w:rsidR="00917316" w:rsidRDefault="00917316" w:rsidP="00917316">
      <w:pPr>
        <w:shd w:val="clear" w:color="auto" w:fill="FFFFFF"/>
        <w:ind w:left="720"/>
        <w:textAlignment w:val="baseline"/>
        <w:rPr>
          <w:rFonts w:ascii="Arial" w:eastAsia="Times New Roman" w:hAnsi="Arial" w:cs="Arial"/>
          <w:color w:val="262626"/>
          <w:sz w:val="21"/>
          <w:szCs w:val="21"/>
        </w:rPr>
      </w:pPr>
    </w:p>
    <w:p w14:paraId="4EE2CA51" w14:textId="77777777" w:rsidR="00917316" w:rsidRDefault="00917316" w:rsidP="00917316">
      <w:pPr>
        <w:shd w:val="clear" w:color="auto" w:fill="FFFFFF"/>
        <w:ind w:left="720"/>
        <w:textAlignment w:val="baseline"/>
        <w:rPr>
          <w:rFonts w:ascii="Arial" w:eastAsia="Times New Roman" w:hAnsi="Arial" w:cs="Arial"/>
          <w:color w:val="262626"/>
          <w:sz w:val="21"/>
          <w:szCs w:val="21"/>
        </w:rPr>
      </w:pPr>
    </w:p>
    <w:p w14:paraId="40D12402" w14:textId="77777777" w:rsidR="00917316" w:rsidRDefault="00917316" w:rsidP="00917316">
      <w:pPr>
        <w:shd w:val="clear" w:color="auto" w:fill="FFFFFF"/>
        <w:ind w:left="720"/>
        <w:textAlignment w:val="baseline"/>
        <w:rPr>
          <w:rFonts w:ascii="Arial" w:eastAsia="Times New Roman" w:hAnsi="Arial" w:cs="Arial"/>
          <w:color w:val="262626"/>
          <w:sz w:val="21"/>
          <w:szCs w:val="21"/>
        </w:rPr>
      </w:pPr>
    </w:p>
    <w:p w14:paraId="0BE90C3F" w14:textId="77777777" w:rsidR="00917316" w:rsidRDefault="00917316" w:rsidP="00917316">
      <w:pPr>
        <w:shd w:val="clear" w:color="auto" w:fill="FFFFFF"/>
        <w:ind w:left="720"/>
        <w:textAlignment w:val="baseline"/>
        <w:rPr>
          <w:rFonts w:ascii="Arial" w:eastAsia="Times New Roman" w:hAnsi="Arial" w:cs="Arial"/>
          <w:color w:val="262626"/>
          <w:sz w:val="21"/>
          <w:szCs w:val="21"/>
        </w:rPr>
      </w:pPr>
    </w:p>
    <w:p w14:paraId="170984D3" w14:textId="77777777" w:rsidR="00917316" w:rsidRDefault="00917316" w:rsidP="00917316">
      <w:pPr>
        <w:shd w:val="clear" w:color="auto" w:fill="FFFFFF"/>
        <w:ind w:left="720"/>
        <w:textAlignment w:val="baseline"/>
        <w:rPr>
          <w:rFonts w:ascii="Arial" w:eastAsia="Times New Roman" w:hAnsi="Arial" w:cs="Arial"/>
          <w:color w:val="262626"/>
          <w:sz w:val="21"/>
          <w:szCs w:val="21"/>
        </w:rPr>
      </w:pPr>
    </w:p>
    <w:p w14:paraId="26024026" w14:textId="77777777" w:rsidR="00917316" w:rsidRDefault="00917316" w:rsidP="00917316">
      <w:pPr>
        <w:shd w:val="clear" w:color="auto" w:fill="FFFFFF"/>
        <w:ind w:left="720"/>
        <w:textAlignment w:val="baseline"/>
        <w:rPr>
          <w:rFonts w:ascii="Arial" w:eastAsia="Times New Roman" w:hAnsi="Arial" w:cs="Arial"/>
          <w:color w:val="262626"/>
          <w:sz w:val="21"/>
          <w:szCs w:val="21"/>
        </w:rPr>
      </w:pPr>
    </w:p>
    <w:p w14:paraId="6CE54B88" w14:textId="77777777" w:rsidR="00917316" w:rsidRDefault="00917316">
      <w:pPr>
        <w:rPr>
          <w:rFonts w:ascii="Arial" w:eastAsia="Times New Roman" w:hAnsi="Arial" w:cs="Arial"/>
          <w:color w:val="262626"/>
          <w:sz w:val="21"/>
          <w:szCs w:val="21"/>
        </w:rPr>
      </w:pPr>
      <w:r>
        <w:rPr>
          <w:rFonts w:ascii="Arial" w:eastAsia="Times New Roman" w:hAnsi="Arial" w:cs="Arial"/>
          <w:color w:val="262626"/>
          <w:sz w:val="21"/>
          <w:szCs w:val="21"/>
        </w:rPr>
        <w:br w:type="page"/>
      </w:r>
    </w:p>
    <w:p w14:paraId="5D5F4584" w14:textId="3F63A608" w:rsidR="00917316" w:rsidRDefault="00917316" w:rsidP="00917316">
      <w:pPr>
        <w:shd w:val="clear" w:color="auto" w:fill="FFFFFF"/>
        <w:ind w:left="720"/>
        <w:textAlignment w:val="baseline"/>
        <w:rPr>
          <w:rFonts w:ascii="Arial" w:eastAsia="Times New Roman" w:hAnsi="Arial" w:cs="Arial"/>
          <w:color w:val="262626"/>
          <w:sz w:val="21"/>
          <w:szCs w:val="21"/>
        </w:rPr>
      </w:pPr>
      <w:r>
        <w:rPr>
          <w:rFonts w:ascii="Arial" w:eastAsia="Times New Roman" w:hAnsi="Arial" w:cs="Arial"/>
          <w:color w:val="262626"/>
          <w:sz w:val="21"/>
          <w:szCs w:val="21"/>
        </w:rPr>
        <w:lastRenderedPageBreak/>
        <w:t>Comments</w:t>
      </w:r>
    </w:p>
    <w:p w14:paraId="4593B5C8" w14:textId="1B81CB41" w:rsidR="00917316" w:rsidRDefault="00917316" w:rsidP="00917316">
      <w:pPr>
        <w:shd w:val="clear" w:color="auto" w:fill="FFFFFF"/>
        <w:ind w:left="720"/>
        <w:textAlignment w:val="baseline"/>
        <w:rPr>
          <w:rFonts w:ascii="Arial" w:eastAsia="Times New Roman" w:hAnsi="Arial" w:cs="Arial"/>
          <w:color w:val="262626"/>
          <w:sz w:val="21"/>
          <w:szCs w:val="21"/>
        </w:rPr>
      </w:pPr>
      <w:r w:rsidRPr="00917316">
        <w:rPr>
          <w:rFonts w:ascii="Arial" w:eastAsia="Times New Roman" w:hAnsi="Arial" w:cs="Arial"/>
          <w:color w:val="262626"/>
          <w:sz w:val="21"/>
          <w:szCs w:val="21"/>
        </w:rPr>
        <w:drawing>
          <wp:inline distT="0" distB="0" distL="0" distR="0" wp14:anchorId="19251C32" wp14:editId="5E526F39">
            <wp:extent cx="4163374" cy="2871216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67691" cy="2874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A925D" w14:textId="77777777" w:rsidR="00917316" w:rsidRDefault="00917316" w:rsidP="00917316">
      <w:pPr>
        <w:shd w:val="clear" w:color="auto" w:fill="FFFFFF"/>
        <w:ind w:left="720"/>
        <w:textAlignment w:val="baseline"/>
        <w:rPr>
          <w:rFonts w:ascii="Arial" w:eastAsia="Times New Roman" w:hAnsi="Arial" w:cs="Arial"/>
          <w:color w:val="262626"/>
          <w:sz w:val="21"/>
          <w:szCs w:val="21"/>
        </w:rPr>
      </w:pPr>
      <w:r>
        <w:rPr>
          <w:rFonts w:ascii="Arial" w:eastAsia="Times New Roman" w:hAnsi="Arial" w:cs="Arial"/>
          <w:color w:val="262626"/>
          <w:sz w:val="21"/>
          <w:szCs w:val="21"/>
        </w:rPr>
        <w:t>Submissions</w:t>
      </w:r>
    </w:p>
    <w:p w14:paraId="189823C2" w14:textId="1900BC0A" w:rsidR="00917316" w:rsidRPr="00352FD8" w:rsidRDefault="00917316" w:rsidP="00917316">
      <w:pPr>
        <w:shd w:val="clear" w:color="auto" w:fill="FFFFFF"/>
        <w:ind w:left="720"/>
        <w:textAlignment w:val="baseline"/>
        <w:rPr>
          <w:rFonts w:ascii="Arial" w:eastAsia="Times New Roman" w:hAnsi="Arial" w:cs="Arial"/>
          <w:color w:val="262626"/>
          <w:sz w:val="21"/>
          <w:szCs w:val="21"/>
        </w:rPr>
      </w:pPr>
      <w:r w:rsidRPr="00917316">
        <w:rPr>
          <w:rFonts w:ascii="Arial" w:eastAsia="Times New Roman" w:hAnsi="Arial" w:cs="Arial"/>
          <w:color w:val="262626"/>
          <w:sz w:val="21"/>
          <w:szCs w:val="21"/>
        </w:rPr>
        <w:drawing>
          <wp:inline distT="0" distB="0" distL="0" distR="0" wp14:anchorId="50E71C92" wp14:editId="6AE13156">
            <wp:extent cx="4249316" cy="2935478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69577" cy="294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B44A9" w14:textId="77777777" w:rsidR="00352FD8" w:rsidRPr="00352FD8" w:rsidRDefault="00352FD8" w:rsidP="00352FD8">
      <w:pPr>
        <w:numPr>
          <w:ilvl w:val="0"/>
          <w:numId w:val="1"/>
        </w:numPr>
        <w:shd w:val="clear" w:color="auto" w:fill="FFFFFF"/>
        <w:spacing w:after="240"/>
        <w:textAlignment w:val="baseline"/>
        <w:rPr>
          <w:rFonts w:ascii="Arial" w:eastAsia="Times New Roman" w:hAnsi="Arial" w:cs="Arial"/>
          <w:color w:val="262626"/>
          <w:sz w:val="21"/>
          <w:szCs w:val="21"/>
        </w:rPr>
      </w:pPr>
      <w:r w:rsidRPr="00352FD8">
        <w:rPr>
          <w:rFonts w:ascii="Arial" w:eastAsia="Times New Roman" w:hAnsi="Arial" w:cs="Arial"/>
          <w:color w:val="262626"/>
          <w:sz w:val="21"/>
          <w:szCs w:val="21"/>
          <w:shd w:val="clear" w:color="auto" w:fill="FFFFFF"/>
        </w:rPr>
        <w:t>Write a paragraph summarizing your findings. What does /r/politics think about President Trump? Does this vary by state? Over time? By story/submission?</w:t>
      </w:r>
    </w:p>
    <w:p w14:paraId="4C05D432" w14:textId="77777777" w:rsidR="00352FD8" w:rsidRPr="00352FD8" w:rsidRDefault="00352FD8" w:rsidP="00352FD8">
      <w:pPr>
        <w:shd w:val="clear" w:color="auto" w:fill="FFFFFF"/>
        <w:rPr>
          <w:rFonts w:ascii="Times New Roman" w:eastAsia="Times New Roman" w:hAnsi="Times New Roman" w:cs="Times New Roman"/>
        </w:rPr>
      </w:pPr>
      <w:r w:rsidRPr="00352FD8">
        <w:rPr>
          <w:rFonts w:ascii="Arial" w:eastAsia="Times New Roman" w:hAnsi="Arial" w:cs="Arial"/>
          <w:color w:val="262626"/>
          <w:sz w:val="21"/>
          <w:szCs w:val="21"/>
          <w:shd w:val="clear" w:color="auto" w:fill="FFFFFF"/>
        </w:rPr>
        <w:t>You must also answer the following questions in your report:</w:t>
      </w:r>
    </w:p>
    <w:p w14:paraId="16AA62F9" w14:textId="77777777" w:rsidR="00352FD8" w:rsidRPr="00352FD8" w:rsidRDefault="00352FD8" w:rsidP="00352FD8">
      <w:pPr>
        <w:shd w:val="clear" w:color="auto" w:fill="FFFFFF"/>
        <w:rPr>
          <w:rFonts w:ascii="Times New Roman" w:eastAsia="Times New Roman" w:hAnsi="Times New Roman" w:cs="Times New Roman"/>
        </w:rPr>
      </w:pPr>
      <w:r w:rsidRPr="00352FD8">
        <w:rPr>
          <w:rFonts w:ascii="Times New Roman" w:eastAsia="Times New Roman" w:hAnsi="Times New Roman" w:cs="Times New Roman"/>
        </w:rPr>
        <w:t> </w:t>
      </w:r>
    </w:p>
    <w:p w14:paraId="21A3B803" w14:textId="77777777" w:rsidR="00352FD8" w:rsidRPr="00352FD8" w:rsidRDefault="00352FD8" w:rsidP="00352FD8">
      <w:pPr>
        <w:shd w:val="clear" w:color="auto" w:fill="FFFFFF"/>
        <w:rPr>
          <w:rFonts w:ascii="Times New Roman" w:eastAsia="Times New Roman" w:hAnsi="Times New Roman" w:cs="Times New Roman"/>
        </w:rPr>
      </w:pPr>
      <w:r w:rsidRPr="00352FD8">
        <w:rPr>
          <w:rFonts w:ascii="Arial" w:eastAsia="Times New Roman" w:hAnsi="Arial" w:cs="Arial"/>
          <w:b/>
          <w:bCs/>
          <w:color w:val="262626"/>
          <w:sz w:val="21"/>
          <w:szCs w:val="21"/>
          <w:shd w:val="clear" w:color="auto" w:fill="FFFFFF"/>
        </w:rPr>
        <w:t>QUESTION 1</w:t>
      </w:r>
      <w:r w:rsidRPr="00352FD8">
        <w:rPr>
          <w:rFonts w:ascii="Arial" w:eastAsia="Times New Roman" w:hAnsi="Arial" w:cs="Arial"/>
          <w:color w:val="262626"/>
          <w:sz w:val="21"/>
          <w:szCs w:val="21"/>
          <w:shd w:val="clear" w:color="auto" w:fill="FFFFFF"/>
        </w:rPr>
        <w:t xml:space="preserve">: Take a look at </w:t>
      </w:r>
      <w:r w:rsidRPr="00352FD8">
        <w:rPr>
          <w:rFonts w:ascii="Courier New" w:eastAsia="Times New Roman" w:hAnsi="Courier New" w:cs="Courier New"/>
          <w:color w:val="262626"/>
          <w:sz w:val="21"/>
          <w:szCs w:val="21"/>
          <w:shd w:val="clear" w:color="auto" w:fill="FFFFFF"/>
        </w:rPr>
        <w:t>labeled_data.csv</w:t>
      </w:r>
      <w:r w:rsidRPr="00352FD8">
        <w:rPr>
          <w:rFonts w:ascii="Arial" w:eastAsia="Times New Roman" w:hAnsi="Arial" w:cs="Arial"/>
          <w:color w:val="262626"/>
          <w:sz w:val="21"/>
          <w:szCs w:val="21"/>
          <w:shd w:val="clear" w:color="auto" w:fill="FFFFFF"/>
        </w:rPr>
        <w:t>. Write the functional dependencies implied by the data.</w:t>
      </w:r>
    </w:p>
    <w:p w14:paraId="20D6FE7E" w14:textId="77777777" w:rsidR="00352FD8" w:rsidRPr="00352FD8" w:rsidRDefault="00352FD8" w:rsidP="00352FD8">
      <w:pPr>
        <w:shd w:val="clear" w:color="auto" w:fill="FFFFFF"/>
        <w:rPr>
          <w:rFonts w:ascii="Times New Roman" w:eastAsia="Times New Roman" w:hAnsi="Times New Roman" w:cs="Times New Roman"/>
        </w:rPr>
      </w:pPr>
      <w:r w:rsidRPr="00352FD8">
        <w:rPr>
          <w:rFonts w:ascii="Times New Roman" w:eastAsia="Times New Roman" w:hAnsi="Times New Roman" w:cs="Times New Roman"/>
        </w:rPr>
        <w:t> </w:t>
      </w:r>
    </w:p>
    <w:p w14:paraId="72EDF279" w14:textId="77777777" w:rsidR="00352FD8" w:rsidRPr="00352FD8" w:rsidRDefault="00352FD8" w:rsidP="00352FD8">
      <w:pPr>
        <w:shd w:val="clear" w:color="auto" w:fill="FFFFFF"/>
        <w:rPr>
          <w:rFonts w:ascii="Times New Roman" w:eastAsia="Times New Roman" w:hAnsi="Times New Roman" w:cs="Times New Roman"/>
        </w:rPr>
      </w:pPr>
      <w:r w:rsidRPr="00352FD8">
        <w:rPr>
          <w:rFonts w:ascii="Arial" w:eastAsia="Times New Roman" w:hAnsi="Arial" w:cs="Arial"/>
          <w:b/>
          <w:bCs/>
          <w:color w:val="262626"/>
          <w:sz w:val="21"/>
          <w:szCs w:val="21"/>
          <w:shd w:val="clear" w:color="auto" w:fill="FFFFFF"/>
        </w:rPr>
        <w:t xml:space="preserve">QUESTION 2: </w:t>
      </w:r>
      <w:r w:rsidRPr="00352FD8">
        <w:rPr>
          <w:rFonts w:ascii="Arial" w:eastAsia="Times New Roman" w:hAnsi="Arial" w:cs="Arial"/>
          <w:color w:val="262626"/>
          <w:sz w:val="21"/>
          <w:szCs w:val="21"/>
          <w:shd w:val="clear" w:color="auto" w:fill="FFFFFF"/>
        </w:rPr>
        <w:t xml:space="preserve">Take a look at the schema for the comments </w:t>
      </w:r>
      <w:proofErr w:type="spellStart"/>
      <w:r w:rsidRPr="00352FD8">
        <w:rPr>
          <w:rFonts w:ascii="Arial" w:eastAsia="Times New Roman" w:hAnsi="Arial" w:cs="Arial"/>
          <w:color w:val="262626"/>
          <w:sz w:val="21"/>
          <w:szCs w:val="21"/>
          <w:shd w:val="clear" w:color="auto" w:fill="FFFFFF"/>
        </w:rPr>
        <w:t>dataframe</w:t>
      </w:r>
      <w:proofErr w:type="spellEnd"/>
      <w:r w:rsidRPr="00352FD8">
        <w:rPr>
          <w:rFonts w:ascii="Arial" w:eastAsia="Times New Roman" w:hAnsi="Arial" w:cs="Arial"/>
          <w:color w:val="262626"/>
          <w:sz w:val="21"/>
          <w:szCs w:val="21"/>
          <w:shd w:val="clear" w:color="auto" w:fill="FFFFFF"/>
        </w:rPr>
        <w:t xml:space="preserve">. Forget BCNF and 3NF. Does the data frame </w:t>
      </w:r>
      <w:r w:rsidRPr="00352FD8">
        <w:rPr>
          <w:rFonts w:ascii="Arial" w:eastAsia="Times New Roman" w:hAnsi="Arial" w:cs="Arial"/>
          <w:i/>
          <w:iCs/>
          <w:color w:val="262626"/>
          <w:sz w:val="21"/>
          <w:szCs w:val="21"/>
          <w:shd w:val="clear" w:color="auto" w:fill="FFFFFF"/>
        </w:rPr>
        <w:t>look</w:t>
      </w:r>
      <w:r w:rsidRPr="00352FD8">
        <w:rPr>
          <w:rFonts w:ascii="Arial" w:eastAsia="Times New Roman" w:hAnsi="Arial" w:cs="Arial"/>
          <w:color w:val="262626"/>
          <w:sz w:val="21"/>
          <w:szCs w:val="21"/>
          <w:shd w:val="clear" w:color="auto" w:fill="FFFFFF"/>
        </w:rPr>
        <w:t xml:space="preserve"> normalized? In other words, is the data frame free of redundancies that might affect insert/update integrity? If not, how would we decompose it? Why do you believe the collector of the data stored it in this way?</w:t>
      </w:r>
    </w:p>
    <w:p w14:paraId="2D7C0FD5" w14:textId="77777777" w:rsidR="00352FD8" w:rsidRPr="00352FD8" w:rsidRDefault="00352FD8" w:rsidP="00352FD8">
      <w:pPr>
        <w:shd w:val="clear" w:color="auto" w:fill="FFFFFF"/>
        <w:rPr>
          <w:rFonts w:ascii="Times New Roman" w:eastAsia="Times New Roman" w:hAnsi="Times New Roman" w:cs="Times New Roman"/>
        </w:rPr>
      </w:pPr>
      <w:r w:rsidRPr="00352FD8">
        <w:rPr>
          <w:rFonts w:ascii="Times New Roman" w:eastAsia="Times New Roman" w:hAnsi="Times New Roman" w:cs="Times New Roman"/>
        </w:rPr>
        <w:t> </w:t>
      </w:r>
    </w:p>
    <w:p w14:paraId="0B782C3C" w14:textId="77777777" w:rsidR="00352FD8" w:rsidRPr="00352FD8" w:rsidRDefault="00352FD8" w:rsidP="00352FD8">
      <w:pPr>
        <w:shd w:val="clear" w:color="auto" w:fill="FFFFFF"/>
        <w:rPr>
          <w:rFonts w:ascii="Times New Roman" w:eastAsia="Times New Roman" w:hAnsi="Times New Roman" w:cs="Times New Roman"/>
        </w:rPr>
      </w:pPr>
      <w:r w:rsidRPr="00352FD8">
        <w:rPr>
          <w:rFonts w:ascii="Arial" w:eastAsia="Times New Roman" w:hAnsi="Arial" w:cs="Arial"/>
          <w:b/>
          <w:bCs/>
          <w:color w:val="262626"/>
          <w:sz w:val="21"/>
          <w:szCs w:val="21"/>
          <w:shd w:val="clear" w:color="auto" w:fill="FFFFFF"/>
        </w:rPr>
        <w:lastRenderedPageBreak/>
        <w:t>QUESTION 3:</w:t>
      </w:r>
      <w:r w:rsidRPr="00352FD8">
        <w:rPr>
          <w:rFonts w:ascii="Arial" w:eastAsia="Times New Roman" w:hAnsi="Arial" w:cs="Arial"/>
          <w:color w:val="262626"/>
          <w:sz w:val="21"/>
          <w:szCs w:val="21"/>
          <w:shd w:val="clear" w:color="auto" w:fill="FFFFFF"/>
        </w:rPr>
        <w:t xml:space="preserve"> Pick one of the joins that you executed for this project. Rerun the join </w:t>
      </w:r>
      <w:proofErr w:type="gramStart"/>
      <w:r w:rsidRPr="00352FD8">
        <w:rPr>
          <w:rFonts w:ascii="Arial" w:eastAsia="Times New Roman" w:hAnsi="Arial" w:cs="Arial"/>
          <w:color w:val="262626"/>
          <w:sz w:val="21"/>
          <w:szCs w:val="21"/>
          <w:shd w:val="clear" w:color="auto" w:fill="FFFFFF"/>
        </w:rPr>
        <w:t xml:space="preserve">with </w:t>
      </w:r>
      <w:r w:rsidRPr="00352FD8">
        <w:rPr>
          <w:rFonts w:ascii="Courier New" w:eastAsia="Times New Roman" w:hAnsi="Courier New" w:cs="Courier New"/>
          <w:color w:val="262626"/>
          <w:sz w:val="21"/>
          <w:szCs w:val="21"/>
          <w:shd w:val="clear" w:color="auto" w:fill="FFFFFF"/>
        </w:rPr>
        <w:t>.explain</w:t>
      </w:r>
      <w:proofErr w:type="gramEnd"/>
      <w:r w:rsidRPr="00352FD8">
        <w:rPr>
          <w:rFonts w:ascii="Courier New" w:eastAsia="Times New Roman" w:hAnsi="Courier New" w:cs="Courier New"/>
          <w:color w:val="262626"/>
          <w:sz w:val="21"/>
          <w:szCs w:val="21"/>
          <w:shd w:val="clear" w:color="auto" w:fill="FFFFFF"/>
        </w:rPr>
        <w:t>()</w:t>
      </w:r>
      <w:r w:rsidRPr="00352FD8">
        <w:rPr>
          <w:rFonts w:ascii="Arial" w:eastAsia="Times New Roman" w:hAnsi="Arial" w:cs="Arial"/>
          <w:color w:val="262626"/>
          <w:sz w:val="21"/>
          <w:szCs w:val="21"/>
          <w:shd w:val="clear" w:color="auto" w:fill="FFFFFF"/>
        </w:rPr>
        <w:t xml:space="preserve"> attached to it. Include the output. What do you notice? Explain what Spark SQL is doing during the join. Which join algorithm does Spark seem to be using?</w:t>
      </w:r>
    </w:p>
    <w:p w14:paraId="1C45A2B6" w14:textId="77777777" w:rsidR="00352FD8" w:rsidRPr="00352FD8" w:rsidRDefault="00352FD8" w:rsidP="00352FD8">
      <w:pPr>
        <w:rPr>
          <w:rFonts w:ascii="Times New Roman" w:eastAsia="Times New Roman" w:hAnsi="Times New Roman" w:cs="Times New Roman"/>
        </w:rPr>
      </w:pPr>
    </w:p>
    <w:p w14:paraId="12D230FD" w14:textId="77777777" w:rsidR="00C045C6" w:rsidRDefault="00C045C6"/>
    <w:sectPr w:rsidR="00C045C6" w:rsidSect="00076D0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B9A07DE"/>
    <w:multiLevelType w:val="multilevel"/>
    <w:tmpl w:val="F3B86D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2FD8"/>
    <w:rsid w:val="00076D0D"/>
    <w:rsid w:val="00352FD8"/>
    <w:rsid w:val="00917316"/>
    <w:rsid w:val="00C045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31F2DD4"/>
  <w15:chartTrackingRefBased/>
  <w15:docId w15:val="{B77525DC-871C-5B4E-8C46-3FB782E42C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352FD8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17316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17316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4487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39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theme" Target="theme/theme1.xml"/><Relationship Id="rId5" Type="http://schemas.openxmlformats.org/officeDocument/2006/relationships/image" Target="media/image1.tiff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4</Pages>
  <Words>295</Words>
  <Characters>1685</Characters>
  <Application>Microsoft Office Word</Application>
  <DocSecurity>0</DocSecurity>
  <Lines>14</Lines>
  <Paragraphs>3</Paragraphs>
  <ScaleCrop>false</ScaleCrop>
  <Company/>
  <LinksUpToDate>false</LinksUpToDate>
  <CharactersWithSpaces>1977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2019-06-04T22:23:00Z</dcterms:created>
  <dcterms:modified xsi:type="dcterms:W3CDTF">2019-06-04T22:28:00Z</dcterms:modified>
</cp:coreProperties>
</file>